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5D4F" w:rsidRPr="003777D9" w:rsidRDefault="00225D4F" w:rsidP="00225D4F">
      <w:pPr>
        <w:spacing w:after="0" w:line="240" w:lineRule="auto"/>
        <w:ind w:left="5103"/>
        <w:jc w:val="right"/>
        <w:rPr>
          <w:rFonts w:ascii="Times New Roman" w:hAnsi="Times New Roman" w:cs="Times New Roman"/>
          <w:sz w:val="20"/>
          <w:szCs w:val="20"/>
        </w:rPr>
      </w:pPr>
      <w:r w:rsidRPr="003777D9">
        <w:rPr>
          <w:rFonts w:ascii="Times New Roman" w:hAnsi="Times New Roman" w:cs="Times New Roman"/>
          <w:sz w:val="20"/>
          <w:szCs w:val="20"/>
        </w:rPr>
        <w:t xml:space="preserve">Приложение 1 </w:t>
      </w:r>
    </w:p>
    <w:p w:rsidR="00225D4F" w:rsidRDefault="00225D4F" w:rsidP="00225D4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к постановлению «О внесении изменений </w:t>
      </w:r>
    </w:p>
    <w:p w:rsidR="00225D4F" w:rsidRDefault="00225D4F" w:rsidP="00225D4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программу профилактики рисков </w:t>
      </w:r>
    </w:p>
    <w:p w:rsidR="00225D4F" w:rsidRDefault="00225D4F" w:rsidP="00225D4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причинения вреда (ущерба) охраняемым законом</w:t>
      </w:r>
    </w:p>
    <w:p w:rsidR="00225D4F" w:rsidRDefault="00225D4F" w:rsidP="00225D4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ценностям, в рамках проведения регионального</w:t>
      </w:r>
    </w:p>
    <w:p w:rsidR="00225D4F" w:rsidRDefault="00225D4F" w:rsidP="00225D4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государственного контроля (надзора) в сфере </w:t>
      </w:r>
    </w:p>
    <w:p w:rsidR="00225D4F" w:rsidRDefault="00225D4F" w:rsidP="00225D4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туристской индустрии на территории </w:t>
      </w:r>
    </w:p>
    <w:p w:rsidR="00225D4F" w:rsidRDefault="00225D4F" w:rsidP="00225D4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Городищенского муниципального района </w:t>
      </w:r>
    </w:p>
    <w:p w:rsidR="00225D4F" w:rsidRDefault="00225D4F" w:rsidP="00225D4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Волгоградской области на 2026 год, </w:t>
      </w:r>
    </w:p>
    <w:p w:rsidR="00225D4F" w:rsidRDefault="00225D4F" w:rsidP="00225D4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утвержденную постановлением администрации </w:t>
      </w:r>
    </w:p>
    <w:p w:rsidR="00225D4F" w:rsidRDefault="00225D4F" w:rsidP="00225D4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Городищенского муниципального района </w:t>
      </w:r>
    </w:p>
    <w:p w:rsidR="00225D4F" w:rsidRDefault="00225D4F" w:rsidP="00225D4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Волгоградской области от 01.12.2025г. № 2965-п </w:t>
      </w:r>
    </w:p>
    <w:p w:rsidR="00225D4F" w:rsidRDefault="00225D4F" w:rsidP="00225D4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«Об утверждении программы профилактики рисков </w:t>
      </w:r>
    </w:p>
    <w:p w:rsidR="00225D4F" w:rsidRDefault="00225D4F" w:rsidP="00225D4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причинения вреда (ущерба) охраняемым законом </w:t>
      </w:r>
    </w:p>
    <w:p w:rsidR="00225D4F" w:rsidRDefault="00225D4F" w:rsidP="00225D4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ценностям, в рамках проведения регионального</w:t>
      </w:r>
    </w:p>
    <w:p w:rsidR="00225D4F" w:rsidRDefault="00225D4F" w:rsidP="00225D4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государственного контроля (надзора) в сфере </w:t>
      </w:r>
    </w:p>
    <w:p w:rsidR="00225D4F" w:rsidRDefault="00225D4F" w:rsidP="00225D4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туристской индустрии на территории</w:t>
      </w:r>
    </w:p>
    <w:p w:rsidR="00225D4F" w:rsidRDefault="00225D4F" w:rsidP="00225D4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Городищенского муниципального района </w:t>
      </w:r>
    </w:p>
    <w:p w:rsidR="00225D4F" w:rsidRDefault="00225D4F" w:rsidP="00225D4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Волгоградской области на 2026 год»</w:t>
      </w:r>
    </w:p>
    <w:p w:rsidR="00225D4F" w:rsidRDefault="00225D4F" w:rsidP="00225D4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 «____» ___________2026г.</w:t>
      </w:r>
    </w:p>
    <w:p w:rsidR="00225D4F" w:rsidRDefault="00225D4F" w:rsidP="00225D4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225D4F" w:rsidRDefault="00225D4F" w:rsidP="00225D4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«Приложение 1 к программе профилактики рисков </w:t>
      </w:r>
    </w:p>
    <w:p w:rsidR="00225D4F" w:rsidRDefault="00225D4F" w:rsidP="00225D4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причинения вреда (ущерба) охраняемым законом </w:t>
      </w:r>
    </w:p>
    <w:p w:rsidR="00225D4F" w:rsidRDefault="00225D4F" w:rsidP="00225D4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ценностям, в рамках проведения регионального</w:t>
      </w:r>
    </w:p>
    <w:p w:rsidR="00225D4F" w:rsidRDefault="00225D4F" w:rsidP="00225D4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государственного контроля (надзора) в сфере </w:t>
      </w:r>
    </w:p>
    <w:p w:rsidR="00225D4F" w:rsidRDefault="00225D4F" w:rsidP="00225D4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туристской индустрии на территории</w:t>
      </w:r>
    </w:p>
    <w:p w:rsidR="00225D4F" w:rsidRDefault="00225D4F" w:rsidP="00225D4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Городищенского муниципального района </w:t>
      </w:r>
    </w:p>
    <w:p w:rsidR="00225D4F" w:rsidRDefault="00225D4F" w:rsidP="00225D4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Волгоградской области на 2026 год</w:t>
      </w:r>
    </w:p>
    <w:p w:rsidR="00225D4F" w:rsidRDefault="00225D4F" w:rsidP="00225D4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</w:t>
      </w:r>
    </w:p>
    <w:p w:rsidR="00225D4F" w:rsidRDefault="00225D4F" w:rsidP="00225D4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225D4F" w:rsidRPr="00986BBF" w:rsidRDefault="00225D4F" w:rsidP="00225D4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86BBF">
        <w:rPr>
          <w:rFonts w:ascii="Times New Roman" w:hAnsi="Times New Roman" w:cs="Times New Roman"/>
          <w:sz w:val="26"/>
          <w:szCs w:val="26"/>
        </w:rPr>
        <w:t>План-график профилактических мероприятий</w:t>
      </w:r>
    </w:p>
    <w:p w:rsidR="00225D4F" w:rsidRPr="00986BBF" w:rsidRDefault="00225D4F" w:rsidP="00225D4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5398" w:type="pct"/>
        <w:tblInd w:w="-431" w:type="dxa"/>
        <w:tblLayout w:type="fixed"/>
        <w:tblLook w:val="0000" w:firstRow="0" w:lastRow="0" w:firstColumn="0" w:lastColumn="0" w:noHBand="0" w:noVBand="0"/>
      </w:tblPr>
      <w:tblGrid>
        <w:gridCol w:w="512"/>
        <w:gridCol w:w="2591"/>
        <w:gridCol w:w="3624"/>
        <w:gridCol w:w="3362"/>
      </w:tblGrid>
      <w:tr w:rsidR="00225D4F" w:rsidRPr="00986BBF" w:rsidTr="00166DC9"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4F" w:rsidRPr="00986BBF" w:rsidRDefault="00225D4F" w:rsidP="00166DC9">
            <w:pPr>
              <w:pStyle w:val="ConsPlusNormal"/>
              <w:jc w:val="center"/>
            </w:pPr>
            <w:r w:rsidRPr="00986BBF">
              <w:t>№ п/п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4F" w:rsidRPr="00986BBF" w:rsidRDefault="00225D4F" w:rsidP="00166DC9">
            <w:pPr>
              <w:pStyle w:val="ConsPlusNormal"/>
              <w:jc w:val="center"/>
            </w:pPr>
            <w:r w:rsidRPr="00986BBF">
              <w:t>Вид мероприятия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4F" w:rsidRPr="00986BBF" w:rsidRDefault="00225D4F" w:rsidP="00166DC9">
            <w:pPr>
              <w:pStyle w:val="ConsPlusNormal"/>
              <w:jc w:val="center"/>
            </w:pPr>
            <w:r w:rsidRPr="00986BBF">
              <w:t>Содержание мероприятия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4F" w:rsidRPr="00986BBF" w:rsidRDefault="00225D4F" w:rsidP="00166DC9">
            <w:pPr>
              <w:pStyle w:val="ConsPlusNormal"/>
              <w:jc w:val="center"/>
            </w:pPr>
            <w:r w:rsidRPr="00986BBF">
              <w:t>Срок реализации мероприятия</w:t>
            </w:r>
          </w:p>
        </w:tc>
      </w:tr>
      <w:tr w:rsidR="00225D4F" w:rsidRPr="00986BBF" w:rsidTr="00166DC9">
        <w:tc>
          <w:tcPr>
            <w:tcW w:w="2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5D4F" w:rsidRPr="00986BBF" w:rsidRDefault="00225D4F" w:rsidP="00166DC9">
            <w:pPr>
              <w:pStyle w:val="ConsPlusNormal"/>
              <w:jc w:val="both"/>
            </w:pPr>
            <w:r w:rsidRPr="00986BBF">
              <w:t>1</w:t>
            </w:r>
          </w:p>
        </w:tc>
        <w:tc>
          <w:tcPr>
            <w:tcW w:w="12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5D4F" w:rsidRPr="00986BBF" w:rsidRDefault="00225D4F" w:rsidP="00166DC9">
            <w:pPr>
              <w:pStyle w:val="ConsPlusNormal"/>
            </w:pPr>
            <w:r w:rsidRPr="00986BBF">
              <w:t>Информирование контролируемых и иных заинтересованных лиц по вопросам соблюдения обязательных требований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4F" w:rsidRPr="00986BBF" w:rsidRDefault="00225D4F" w:rsidP="00166DC9">
            <w:pPr>
              <w:pStyle w:val="ConsPlusNormal"/>
            </w:pPr>
            <w:r w:rsidRPr="00986BBF">
              <w:t>Размещение сведений и перечня нормативных правовых актов по вопросам соблюдения обязательных требований на официальном сайте в сети «Интернет»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4F" w:rsidRPr="00986BBF" w:rsidRDefault="00225D4F" w:rsidP="00166DC9">
            <w:pPr>
              <w:pStyle w:val="ConsPlusNormal"/>
            </w:pPr>
            <w:r w:rsidRPr="00986BBF">
              <w:t xml:space="preserve">Постоянно </w:t>
            </w:r>
          </w:p>
          <w:p w:rsidR="00225D4F" w:rsidRPr="00986BBF" w:rsidRDefault="00225D4F" w:rsidP="00166DC9">
            <w:pPr>
              <w:pStyle w:val="ConsPlusNormal"/>
            </w:pPr>
            <w:r w:rsidRPr="00986BBF">
              <w:t>(при необходимости, в случае актуализации информации)</w:t>
            </w:r>
          </w:p>
        </w:tc>
      </w:tr>
      <w:tr w:rsidR="00225D4F" w:rsidRPr="00986BBF" w:rsidTr="00166DC9">
        <w:trPr>
          <w:trHeight w:val="1380"/>
        </w:trPr>
        <w:tc>
          <w:tcPr>
            <w:tcW w:w="2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4F" w:rsidRPr="00986BBF" w:rsidRDefault="00225D4F" w:rsidP="00166DC9">
            <w:pPr>
              <w:pStyle w:val="ConsPlusNormal"/>
              <w:jc w:val="both"/>
            </w:pPr>
          </w:p>
        </w:tc>
        <w:tc>
          <w:tcPr>
            <w:tcW w:w="12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4F" w:rsidRPr="00986BBF" w:rsidRDefault="00225D4F" w:rsidP="00166DC9">
            <w:pPr>
              <w:pStyle w:val="ConsPlusNormal"/>
              <w:jc w:val="both"/>
            </w:pP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5D4F" w:rsidRPr="00986BBF" w:rsidRDefault="00225D4F" w:rsidP="00166DC9">
            <w:pPr>
              <w:pStyle w:val="ConsPlusNormal"/>
            </w:pPr>
            <w:r w:rsidRPr="00986BBF">
              <w:t>Разъяснение контролируемым лицам обязательных требований, а также порядка проведения контрольных мероприятий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5D4F" w:rsidRPr="00986BBF" w:rsidRDefault="00225D4F" w:rsidP="00166DC9">
            <w:pPr>
              <w:pStyle w:val="ConsPlusNormal"/>
            </w:pPr>
            <w:r w:rsidRPr="00986BBF">
              <w:t>При обращении, а также в ходе проведения контрольных мероприятий</w:t>
            </w:r>
          </w:p>
        </w:tc>
      </w:tr>
      <w:tr w:rsidR="00225D4F" w:rsidRPr="00986BBF" w:rsidTr="00166DC9">
        <w:trPr>
          <w:trHeight w:val="1380"/>
        </w:trPr>
        <w:tc>
          <w:tcPr>
            <w:tcW w:w="2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4F" w:rsidRPr="00986BBF" w:rsidRDefault="00225D4F" w:rsidP="00166DC9">
            <w:pPr>
              <w:pStyle w:val="ConsPlusNormal"/>
              <w:jc w:val="both"/>
            </w:pPr>
          </w:p>
        </w:tc>
        <w:tc>
          <w:tcPr>
            <w:tcW w:w="12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4F" w:rsidRPr="00986BBF" w:rsidRDefault="00225D4F" w:rsidP="00166DC9">
            <w:pPr>
              <w:pStyle w:val="ConsPlusNormal"/>
              <w:jc w:val="both"/>
            </w:pP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5D4F" w:rsidRPr="00986BBF" w:rsidRDefault="00225D4F" w:rsidP="00166DC9">
            <w:pPr>
              <w:pStyle w:val="ConsPlusNormal"/>
            </w:pPr>
            <w:r w:rsidRPr="00986BBF">
              <w:t>Информирование контролируемых лиц по вопросам соблюдения обязательных требований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5D4F" w:rsidRPr="00986BBF" w:rsidRDefault="00225D4F" w:rsidP="00166DC9">
            <w:pPr>
              <w:pStyle w:val="ConsPlusNormal"/>
            </w:pPr>
            <w:r w:rsidRPr="00986BBF">
              <w:t>Не реже 1 раза в год</w:t>
            </w:r>
          </w:p>
        </w:tc>
      </w:tr>
      <w:tr w:rsidR="00225D4F" w:rsidRPr="00986BBF" w:rsidTr="00166DC9">
        <w:tc>
          <w:tcPr>
            <w:tcW w:w="2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4F" w:rsidRPr="00986BBF" w:rsidRDefault="00225D4F" w:rsidP="00166DC9">
            <w:pPr>
              <w:pStyle w:val="ConsPlusNormal"/>
              <w:jc w:val="both"/>
            </w:pPr>
            <w:r w:rsidRPr="00986BBF">
              <w:t>2</w:t>
            </w:r>
          </w:p>
        </w:tc>
        <w:tc>
          <w:tcPr>
            <w:tcW w:w="12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4F" w:rsidRPr="00986BBF" w:rsidRDefault="00225D4F" w:rsidP="00166DC9">
            <w:pPr>
              <w:pStyle w:val="ConsPlusNormal"/>
              <w:jc w:val="both"/>
            </w:pPr>
            <w:r w:rsidRPr="00986BBF">
              <w:t>Обобщение правоприменительной практики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4F" w:rsidRPr="00986BBF" w:rsidRDefault="00225D4F" w:rsidP="00166DC9">
            <w:pPr>
              <w:pStyle w:val="ConsPlusNormal"/>
            </w:pPr>
            <w:r w:rsidRPr="00986BBF">
              <w:t xml:space="preserve">Подготовка доклада, содержащего результаты обобщения правоприменительной практики </w:t>
            </w:r>
          </w:p>
        </w:tc>
        <w:tc>
          <w:tcPr>
            <w:tcW w:w="16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5D4F" w:rsidRPr="0008272B" w:rsidRDefault="00225D4F" w:rsidP="00166DC9">
            <w:pPr>
              <w:pStyle w:val="ConsPlusNormal"/>
            </w:pPr>
            <w:r w:rsidRPr="0008272B">
              <w:t>Ежегодно, в сроки, установленные Постановлением 266-п</w:t>
            </w:r>
          </w:p>
          <w:p w:rsidR="00225D4F" w:rsidRPr="0008272B" w:rsidRDefault="00225D4F" w:rsidP="00166DC9">
            <w:pPr>
              <w:pStyle w:val="ConsPlusNormal"/>
            </w:pPr>
          </w:p>
        </w:tc>
      </w:tr>
      <w:tr w:rsidR="00225D4F" w:rsidRPr="00986BBF" w:rsidTr="00166DC9"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4F" w:rsidRPr="00986BBF" w:rsidRDefault="00225D4F" w:rsidP="00166DC9">
            <w:pPr>
              <w:pStyle w:val="ConsPlusNormal"/>
              <w:jc w:val="both"/>
            </w:pPr>
          </w:p>
        </w:tc>
        <w:tc>
          <w:tcPr>
            <w:tcW w:w="1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4F" w:rsidRPr="00986BBF" w:rsidRDefault="00225D4F" w:rsidP="00166DC9">
            <w:pPr>
              <w:pStyle w:val="ConsPlusNormal"/>
              <w:jc w:val="both"/>
            </w:pP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4F" w:rsidRPr="00986BBF" w:rsidRDefault="00225D4F" w:rsidP="00166DC9">
            <w:pPr>
              <w:pStyle w:val="ConsPlusNormal"/>
            </w:pPr>
            <w:r w:rsidRPr="00986BBF">
              <w:t xml:space="preserve">Размещение доклада о правоприменительной практике </w:t>
            </w:r>
            <w:r w:rsidRPr="00986BBF">
              <w:lastRenderedPageBreak/>
              <w:t>на официальном сайте  в сети «Интернет»</w:t>
            </w:r>
          </w:p>
        </w:tc>
        <w:tc>
          <w:tcPr>
            <w:tcW w:w="16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4F" w:rsidRPr="0008272B" w:rsidRDefault="00225D4F" w:rsidP="00166DC9">
            <w:pPr>
              <w:pStyle w:val="ConsPlusNormal"/>
              <w:rPr>
                <w:strike/>
                <w:highlight w:val="yellow"/>
              </w:rPr>
            </w:pPr>
          </w:p>
        </w:tc>
      </w:tr>
      <w:tr w:rsidR="00225D4F" w:rsidRPr="00986BBF" w:rsidTr="00166DC9"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4F" w:rsidRPr="00986BBF" w:rsidRDefault="00225D4F" w:rsidP="00166DC9">
            <w:pPr>
              <w:pStyle w:val="ConsPlusNormal"/>
              <w:jc w:val="both"/>
            </w:pPr>
            <w:r w:rsidRPr="00986BBF">
              <w:lastRenderedPageBreak/>
              <w:t>3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4F" w:rsidRPr="00986BBF" w:rsidRDefault="00225D4F" w:rsidP="00166DC9">
            <w:pPr>
              <w:pStyle w:val="ConsPlusNormal"/>
            </w:pPr>
            <w:r w:rsidRPr="00986BBF">
              <w:t>Объявление контролируемым лицам предостережений о недопустимости нарушения обязательных требований и предложений принять меры по обеспечению соблюдения обязательных требований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4F" w:rsidRPr="00986BBF" w:rsidRDefault="00225D4F" w:rsidP="00166DC9">
            <w:pPr>
              <w:pStyle w:val="ConsPlusNormal"/>
            </w:pPr>
            <w:r w:rsidRPr="00986BBF">
              <w:t>Подготовка и объявление контролируемым лицам предостережений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4F" w:rsidRPr="0008272B" w:rsidRDefault="00225D4F" w:rsidP="00166DC9">
            <w:pPr>
              <w:pStyle w:val="ConsPlusNormal"/>
            </w:pPr>
            <w:r w:rsidRPr="0008272B">
              <w:rPr>
                <w:szCs w:val="24"/>
              </w:rPr>
              <w:t>При наличии сведений о готовящихся нарушениях обязательных требований или признаках нарушений обязательных требований, не позднее 30 дней со дня получения сведений</w:t>
            </w:r>
            <w:r w:rsidRPr="0008272B">
              <w:t xml:space="preserve"> </w:t>
            </w:r>
            <w:r w:rsidRPr="0008272B">
              <w:rPr>
                <w:szCs w:val="24"/>
              </w:rPr>
              <w:t xml:space="preserve">о готовящихся нарушениях обязательных требований </w:t>
            </w:r>
            <w:r w:rsidRPr="0008272B">
              <w:rPr>
                <w:szCs w:val="24"/>
              </w:rPr>
              <w:br/>
              <w:t>либо признаках нарушения обязательных требований</w:t>
            </w:r>
          </w:p>
        </w:tc>
      </w:tr>
      <w:tr w:rsidR="00225D4F" w:rsidRPr="00986BBF" w:rsidTr="00166DC9">
        <w:tc>
          <w:tcPr>
            <w:tcW w:w="2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4F" w:rsidRPr="00986BBF" w:rsidRDefault="00225D4F" w:rsidP="00166DC9">
            <w:pPr>
              <w:pStyle w:val="ConsPlusNormal"/>
              <w:jc w:val="both"/>
            </w:pPr>
            <w:r w:rsidRPr="00986BBF">
              <w:t>4</w:t>
            </w:r>
          </w:p>
        </w:tc>
        <w:tc>
          <w:tcPr>
            <w:tcW w:w="12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4F" w:rsidRPr="00986BBF" w:rsidRDefault="00225D4F" w:rsidP="00166DC9">
            <w:pPr>
              <w:pStyle w:val="ConsPlusNormal"/>
            </w:pPr>
            <w:r w:rsidRPr="00986BBF">
              <w:t xml:space="preserve">Консультирование контролируемых лиц (их представителей) по вопросам контроля в сфере выполнения обязательных требований 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4F" w:rsidRPr="00986BBF" w:rsidRDefault="00225D4F" w:rsidP="00166DC9">
            <w:pPr>
              <w:pStyle w:val="ConsPlusNormal"/>
              <w:jc w:val="both"/>
            </w:pPr>
            <w:r w:rsidRPr="00986BBF">
              <w:t>Консультирование контролируемых лиц по телефону, по видео-конференц-связи, на личном приеме, в ходе профилактического мероприятия, контрольного (надзорного) мероприятия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4F" w:rsidRPr="00986BBF" w:rsidRDefault="00225D4F" w:rsidP="00166DC9">
            <w:pPr>
              <w:pStyle w:val="ConsPlusNormal"/>
              <w:rPr>
                <w:highlight w:val="yellow"/>
              </w:rPr>
            </w:pPr>
            <w:r w:rsidRPr="00986BBF">
              <w:t>При обращении лица (его представителя), нуждающегося в консультации</w:t>
            </w:r>
          </w:p>
        </w:tc>
      </w:tr>
      <w:tr w:rsidR="00225D4F" w:rsidRPr="00986BBF" w:rsidTr="00166DC9"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4F" w:rsidRPr="00986BBF" w:rsidRDefault="00225D4F" w:rsidP="00166DC9">
            <w:pPr>
              <w:pStyle w:val="ConsPlusNormal"/>
              <w:jc w:val="both"/>
            </w:pPr>
          </w:p>
        </w:tc>
        <w:tc>
          <w:tcPr>
            <w:tcW w:w="1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4F" w:rsidRPr="00986BBF" w:rsidRDefault="00225D4F" w:rsidP="00166DC9">
            <w:pPr>
              <w:pStyle w:val="ConsPlusNormal"/>
              <w:jc w:val="both"/>
            </w:pP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4F" w:rsidRPr="00986BBF" w:rsidRDefault="00225D4F" w:rsidP="00166DC9">
            <w:pPr>
              <w:pStyle w:val="ConsPlusNormal"/>
              <w:jc w:val="both"/>
            </w:pPr>
            <w:r w:rsidRPr="00986BBF">
              <w:t>Консультирование контролируемых лиц в письменной форме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4F" w:rsidRPr="00986BBF" w:rsidRDefault="00225D4F" w:rsidP="00166DC9">
            <w:pPr>
              <w:pStyle w:val="ConsPlusNormal"/>
              <w:rPr>
                <w:highlight w:val="yellow"/>
              </w:rPr>
            </w:pPr>
            <w:r w:rsidRPr="00986BBF">
              <w:t xml:space="preserve">При обращении лица, в течение 30 дней с даты поступления обращения </w:t>
            </w:r>
          </w:p>
        </w:tc>
      </w:tr>
      <w:tr w:rsidR="00225D4F" w:rsidRPr="00986BBF" w:rsidTr="00166DC9"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4F" w:rsidRPr="00986BBF" w:rsidRDefault="00225D4F" w:rsidP="00166DC9">
            <w:pPr>
              <w:pStyle w:val="ConsPlusNormal"/>
              <w:jc w:val="both"/>
            </w:pPr>
            <w:r w:rsidRPr="00986BBF">
              <w:t>5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4F" w:rsidRPr="00986BBF" w:rsidRDefault="00225D4F" w:rsidP="00166DC9">
            <w:pPr>
              <w:pStyle w:val="ConsPlusNormal"/>
            </w:pPr>
            <w:r w:rsidRPr="00986BBF">
              <w:t xml:space="preserve">Профилактический визит 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4F" w:rsidRPr="00986BBF" w:rsidRDefault="00225D4F" w:rsidP="00166DC9">
            <w:pPr>
              <w:pStyle w:val="ConsPlusNormal"/>
            </w:pPr>
            <w:r w:rsidRPr="00986BBF">
              <w:t>Профилактический визит проводится в форме профилактической беседы по месту осуществления деятельности контролируемого лица, либо путем использования видео-конференц-связи или мобильного приложения «Инспектор».</w:t>
            </w:r>
          </w:p>
          <w:p w:rsidR="00225D4F" w:rsidRPr="00986BBF" w:rsidRDefault="00225D4F" w:rsidP="00166DC9">
            <w:pPr>
              <w:pStyle w:val="ConsPlusNormal"/>
            </w:pP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4F" w:rsidRDefault="00225D4F" w:rsidP="00166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Обязательный профилактический визит проводится в отношении контролируемых лиц, </w:t>
            </w:r>
          </w:p>
          <w:p w:rsidR="00225D4F" w:rsidRDefault="00225D4F" w:rsidP="00166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076AF">
              <w:rPr>
                <w:rFonts w:ascii="Times New Roman" w:hAnsi="Times New Roman" w:cs="Times New Roman"/>
                <w:sz w:val="24"/>
                <w:szCs w:val="24"/>
              </w:rPr>
              <w:t>ведения, о которых включены в реестр класси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фицированных средств размещения, не ранее 01.01.2026 и не позднее 6 месяцев с даты включения в порядке, установленном статьей 52.1 Федерального закона № 248-ФЗ;</w:t>
            </w:r>
          </w:p>
          <w:p w:rsidR="00225D4F" w:rsidRPr="00986BBF" w:rsidRDefault="00225D4F" w:rsidP="00166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986BBF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Профилактический визит по инициативе контролируемого лица может быть проведен по его заявлению в порядке, установленном </w:t>
            </w:r>
            <w:hyperlink r:id="rId4" w:history="1">
              <w:r w:rsidRPr="00986BBF">
                <w:rPr>
                  <w:rFonts w:ascii="Times New Roman" w:hAnsi="Times New Roman" w:cs="Times New Roman"/>
                  <w:sz w:val="24"/>
                  <w:szCs w:val="24"/>
                </w:rPr>
                <w:t>статьей 52.2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№</w:t>
            </w:r>
            <w:r w:rsidRPr="00986BBF">
              <w:rPr>
                <w:rFonts w:ascii="Times New Roman" w:hAnsi="Times New Roman" w:cs="Times New Roman"/>
                <w:sz w:val="24"/>
                <w:szCs w:val="24"/>
              </w:rPr>
              <w:t xml:space="preserve"> 248-ФЗ</w:t>
            </w:r>
          </w:p>
          <w:p w:rsidR="00225D4F" w:rsidRPr="00986BBF" w:rsidRDefault="00225D4F" w:rsidP="00166DC9">
            <w:pPr>
              <w:pStyle w:val="ConsPlusNormal"/>
              <w:jc w:val="center"/>
              <w:rPr>
                <w:highlight w:val="yellow"/>
              </w:rPr>
            </w:pPr>
          </w:p>
        </w:tc>
      </w:tr>
    </w:tbl>
    <w:p w:rsidR="006F663D" w:rsidRDefault="006F663D">
      <w:bookmarkStart w:id="0" w:name="_GoBack"/>
      <w:bookmarkEnd w:id="0"/>
    </w:p>
    <w:sectPr w:rsidR="006F66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599"/>
    <w:rsid w:val="00225D4F"/>
    <w:rsid w:val="006F663D"/>
    <w:rsid w:val="00D02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033ED2-3844-4EDE-8B97-DC7B851BC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D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5D4F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LAW&amp;n=499669&amp;dst=10139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575</Words>
  <Characters>3279</Characters>
  <Application>Microsoft Office Word</Application>
  <DocSecurity>0</DocSecurity>
  <Lines>27</Lines>
  <Paragraphs>7</Paragraphs>
  <ScaleCrop>false</ScaleCrop>
  <Company>SPecialiST RePack</Company>
  <LinksUpToDate>false</LinksUpToDate>
  <CharactersWithSpaces>3847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Н. Курник</dc:creator>
  <cp:keywords/>
  <dc:description/>
  <cp:lastModifiedBy>Марина Н. Курник</cp:lastModifiedBy>
  <cp:revision>2</cp:revision>
  <dcterms:created xsi:type="dcterms:W3CDTF">2026-06-17T07:45:00Z</dcterms:created>
  <dcterms:modified xsi:type="dcterms:W3CDTF">2026-06-17T07:45:00Z</dcterms:modified>
</cp:coreProperties>
</file>